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CA46" w14:textId="77777777" w:rsidR="00D06E0E" w:rsidRDefault="00625D83">
      <w:pPr>
        <w:rPr>
          <w:rFonts w:ascii="仿宋_GB2312" w:eastAsia="仿宋_GB2312" w:hAnsi="Times New Roman" w:cs="Times New Roman"/>
          <w:color w:val="000000"/>
          <w:sz w:val="32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24"/>
        </w:rPr>
        <w:t>附件2</w:t>
      </w:r>
    </w:p>
    <w:p w14:paraId="232EAC29" w14:textId="77777777" w:rsidR="00D06E0E" w:rsidRDefault="00625D83">
      <w:pPr>
        <w:jc w:val="center"/>
        <w:rPr>
          <w:rFonts w:ascii="STZhongsong" w:eastAsia="STZhongsong" w:hAnsi="STZhongsong" w:cs="Times New Roman"/>
          <w:b/>
          <w:color w:val="000000"/>
          <w:sz w:val="44"/>
          <w:szCs w:val="44"/>
        </w:rPr>
      </w:pPr>
      <w:r>
        <w:rPr>
          <w:rFonts w:ascii="STZhongsong" w:eastAsia="STZhongsong" w:hAnsi="STZhongsong" w:cs="Times New Roman"/>
          <w:b/>
          <w:color w:val="000000"/>
          <w:sz w:val="44"/>
          <w:szCs w:val="44"/>
        </w:rPr>
        <w:t>中国科学院</w:t>
      </w:r>
      <w:r>
        <w:rPr>
          <w:rFonts w:ascii="STZhongsong" w:eastAsia="STZhongsong" w:hAnsi="STZhongsong" w:cs="Times New Roman" w:hint="eastAsia"/>
          <w:b/>
          <w:color w:val="000000"/>
          <w:sz w:val="44"/>
          <w:szCs w:val="44"/>
        </w:rPr>
        <w:t>三八</w:t>
      </w:r>
      <w:r>
        <w:rPr>
          <w:rFonts w:ascii="STZhongsong" w:eastAsia="STZhongsong" w:hAnsi="STZhongsong" w:cs="Times New Roman"/>
          <w:b/>
          <w:color w:val="000000"/>
          <w:sz w:val="44"/>
          <w:szCs w:val="44"/>
        </w:rPr>
        <w:t>红旗手申报表</w:t>
      </w:r>
    </w:p>
    <w:tbl>
      <w:tblPr>
        <w:tblW w:w="9640" w:type="dxa"/>
        <w:tblInd w:w="-176" w:type="dxa"/>
        <w:tblLook w:val="0600" w:firstRow="0" w:lastRow="0" w:firstColumn="0" w:lastColumn="0" w:noHBand="1" w:noVBand="1"/>
      </w:tblPr>
      <w:tblGrid>
        <w:gridCol w:w="1734"/>
        <w:gridCol w:w="2236"/>
        <w:gridCol w:w="1559"/>
        <w:gridCol w:w="2126"/>
        <w:gridCol w:w="1985"/>
      </w:tblGrid>
      <w:tr w:rsidR="00D06E0E" w14:paraId="2B94D4F5" w14:textId="7777777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545F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姓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 xml:space="preserve">  名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922F" w14:textId="7E3CE0F4" w:rsidR="00D06E0E" w:rsidRDefault="00713541">
            <w:pPr>
              <w:widowControl/>
              <w:tabs>
                <w:tab w:val="left" w:pos="252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范芳丽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EE77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性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1974" w14:textId="008EE3F6" w:rsidR="00D06E0E" w:rsidRDefault="00713541">
            <w:pPr>
              <w:widowControl/>
              <w:tabs>
                <w:tab w:val="left" w:pos="252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A6942" w14:textId="2DE5A16F" w:rsidR="00D06E0E" w:rsidRDefault="00F769B0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AFAC313" wp14:editId="67536173">
                  <wp:extent cx="1028154" cy="1469246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84" cy="1500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06E0E" w14:paraId="563D2215" w14:textId="7777777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7587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6A34" w14:textId="631F67DC" w:rsidR="00D06E0E" w:rsidRDefault="00713541">
            <w:pPr>
              <w:widowControl/>
              <w:tabs>
                <w:tab w:val="left" w:pos="252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981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FC2B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民    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EF10" w14:textId="76906180" w:rsidR="00D06E0E" w:rsidRDefault="00713541">
            <w:pPr>
              <w:widowControl/>
              <w:tabs>
                <w:tab w:val="left" w:pos="252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汉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B12CC" w14:textId="77777777" w:rsidR="00D06E0E" w:rsidRDefault="00D06E0E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</w:tr>
      <w:tr w:rsidR="00D06E0E" w14:paraId="6A40B332" w14:textId="7777777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50C8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学历/学位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B145" w14:textId="613F188A" w:rsidR="00D06E0E" w:rsidRDefault="00713541" w:rsidP="00713541">
            <w:pPr>
              <w:widowControl/>
              <w:tabs>
                <w:tab w:val="left" w:pos="252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1354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博士研究生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/博士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68C7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7A6A" w14:textId="2F7A014B" w:rsidR="00D06E0E" w:rsidRDefault="00713541">
            <w:pPr>
              <w:widowControl/>
              <w:tabs>
                <w:tab w:val="left" w:pos="252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E2725" w14:textId="77777777" w:rsidR="00D06E0E" w:rsidRDefault="00D06E0E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</w:tr>
      <w:tr w:rsidR="00D06E0E" w14:paraId="5A2B6BA2" w14:textId="7777777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6FA3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工作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9E53" w14:textId="7A1F5BEE" w:rsidR="00D06E0E" w:rsidRDefault="00713541">
            <w:pPr>
              <w:widowControl/>
              <w:tabs>
                <w:tab w:val="left" w:pos="252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中国科学院院近代物理研究所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B564" w14:textId="77777777" w:rsidR="00D06E0E" w:rsidRDefault="00D06E0E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</w:tr>
      <w:tr w:rsidR="00D06E0E" w14:paraId="5C26A1B4" w14:textId="7777777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096E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行政职务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AA29" w14:textId="3753EC64" w:rsidR="00D06E0E" w:rsidRDefault="00713541">
            <w:pPr>
              <w:widowControl/>
              <w:tabs>
                <w:tab w:val="left" w:pos="252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研究室主任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C1A2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技术职称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3C6B" w14:textId="2016AECD" w:rsidR="00D06E0E" w:rsidRDefault="00713541">
            <w:pPr>
              <w:widowControl/>
              <w:tabs>
                <w:tab w:val="left" w:pos="252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研究员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EA32C" w14:textId="77777777" w:rsidR="00D06E0E" w:rsidRDefault="00D06E0E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</w:tr>
      <w:tr w:rsidR="00D06E0E" w14:paraId="40011BE8" w14:textId="7777777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649C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身份证号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95ED" w14:textId="0300D01C" w:rsidR="00D06E0E" w:rsidRDefault="00713541">
            <w:pPr>
              <w:widowControl/>
              <w:tabs>
                <w:tab w:val="left" w:pos="252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10526198103274022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9C76" w14:textId="77777777" w:rsidR="00D06E0E" w:rsidRDefault="00D06E0E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</w:tc>
      </w:tr>
      <w:tr w:rsidR="00D06E0E" w14:paraId="2CFC2A8A" w14:textId="77777777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603D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手机号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62E" w14:textId="35B55914" w:rsidR="00D06E0E" w:rsidRDefault="00713541">
            <w:pPr>
              <w:widowControl/>
              <w:tabs>
                <w:tab w:val="left" w:pos="252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8693109386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F805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B255" w14:textId="3267FD65" w:rsidR="00D06E0E" w:rsidRPr="00261E11" w:rsidRDefault="00713541">
            <w:pPr>
              <w:widowControl/>
              <w:tabs>
                <w:tab w:val="left" w:pos="2525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61E11">
              <w:rPr>
                <w:rFonts w:ascii="Times New Roman" w:eastAsia="仿宋_GB2312" w:hAnsi="Times New Roman" w:cs="Times New Roman"/>
                <w:sz w:val="24"/>
                <w:szCs w:val="24"/>
              </w:rPr>
              <w:t>fanfangli@impcas.ac.cn</w:t>
            </w:r>
          </w:p>
        </w:tc>
      </w:tr>
      <w:tr w:rsidR="00D06E0E" w14:paraId="615627B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66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60F8CACB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所获奖项</w:t>
            </w:r>
          </w:p>
          <w:p w14:paraId="4388C5B5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pacing w:val="-16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（按重要程度排序，至多10项）</w:t>
            </w:r>
          </w:p>
        </w:tc>
        <w:tc>
          <w:tcPr>
            <w:tcW w:w="7906" w:type="dxa"/>
            <w:gridSpan w:val="4"/>
            <w:tcBorders>
              <w:bottom w:val="single" w:sz="4" w:space="0" w:color="auto"/>
            </w:tcBorders>
            <w:vAlign w:val="center"/>
          </w:tcPr>
          <w:p w14:paraId="51012F88" w14:textId="42B4F30B" w:rsidR="007F32CC" w:rsidRPr="007F32CC" w:rsidRDefault="007F32CC" w:rsidP="0030149D">
            <w:pPr>
              <w:widowControl/>
              <w:tabs>
                <w:tab w:val="left" w:pos="2525"/>
              </w:tabs>
              <w:ind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2C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2010</w:t>
            </w:r>
            <w:r w:rsidR="0067204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</w:t>
            </w:r>
            <w:r w:rsidR="003505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荣获</w:t>
            </w:r>
            <w:r w:rsidRPr="007F32C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中国科学院朱李月华优秀博士生奖</w:t>
            </w:r>
          </w:p>
          <w:p w14:paraId="58DF0745" w14:textId="77777777" w:rsidR="00350534" w:rsidRDefault="00350534" w:rsidP="0030149D">
            <w:pPr>
              <w:widowControl/>
              <w:tabs>
                <w:tab w:val="left" w:pos="2525"/>
              </w:tabs>
              <w:ind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016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入选中国科学院</w:t>
            </w:r>
            <w:r w:rsidRPr="0074738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“西部之光”人才项目青年学者</w:t>
            </w:r>
          </w:p>
          <w:p w14:paraId="0F75D652" w14:textId="15182C6E" w:rsidR="00350534" w:rsidRDefault="00350534" w:rsidP="0030149D">
            <w:pPr>
              <w:widowControl/>
              <w:tabs>
                <w:tab w:val="left" w:pos="2525"/>
              </w:tabs>
              <w:ind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021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入选</w:t>
            </w:r>
            <w:r w:rsidRPr="0074738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中国科学院稳定支持基础研究领域青年团队</w:t>
            </w:r>
          </w:p>
          <w:p w14:paraId="5B6D28ED" w14:textId="168FCB6C" w:rsidR="00350534" w:rsidRDefault="00350534" w:rsidP="0030149D">
            <w:pPr>
              <w:widowControl/>
              <w:tabs>
                <w:tab w:val="left" w:pos="2525"/>
              </w:tabs>
              <w:ind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020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荣获中国科学院近代物理研究所团队突出成果奖</w:t>
            </w:r>
          </w:p>
          <w:p w14:paraId="7115832C" w14:textId="4760CCB0" w:rsidR="007F32CC" w:rsidRDefault="007F32CC" w:rsidP="0030149D">
            <w:pPr>
              <w:widowControl/>
              <w:tabs>
                <w:tab w:val="left" w:pos="2525"/>
              </w:tabs>
              <w:ind w:firstLineChars="100" w:firstLine="240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F32C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2023</w:t>
            </w:r>
            <w:r w:rsidR="0067204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="00672041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="002045D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荣获</w:t>
            </w:r>
            <w:r w:rsidRPr="007F32CC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中国核学会技术</w:t>
            </w:r>
            <w:r w:rsidR="0024595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发明</w:t>
            </w:r>
            <w:r w:rsidR="0067204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三等奖，第二完成人</w:t>
            </w:r>
          </w:p>
        </w:tc>
      </w:tr>
      <w:tr w:rsidR="00D06E0E" w14:paraId="2F2554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81"/>
        </w:trPr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413DA31E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主要先进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事迹</w:t>
            </w:r>
          </w:p>
          <w:p w14:paraId="74A78C5D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（字数不超过800字）</w:t>
            </w:r>
          </w:p>
        </w:tc>
        <w:tc>
          <w:tcPr>
            <w:tcW w:w="7906" w:type="dxa"/>
            <w:gridSpan w:val="4"/>
            <w:tcBorders>
              <w:bottom w:val="single" w:sz="4" w:space="0" w:color="auto"/>
            </w:tcBorders>
            <w:vAlign w:val="center"/>
          </w:tcPr>
          <w:p w14:paraId="7EC95D04" w14:textId="351E0DF2" w:rsidR="00350534" w:rsidRPr="00350534" w:rsidRDefault="00350534" w:rsidP="00350534">
            <w:pPr>
              <w:spacing w:line="48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5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范芳丽扎根西部沃土，长期专注核化学与放射化学领域的应用基础研究。她先后牵头或参与国家自然科学基金（面上/重点）项目、中国科学院GJ专项、中国科学院稳定支持基础研究领域青年团队项目、中国科学院先导专项、“西部之光”人才青年学者项目、科技部重点研发计划等国家级科技任务20余项，科研积淀深厚；发表学术论文30余篇，授权发明专利5项，获中国核学会技术发明三等奖。同时，她积极投身学术交流与学科建设，担任中国核学会核化学与放射化学分会理事、《核化学与放射化学》期刊编委、中国分析测试协会核与放射分析分会委员、环太平洋放射化学大会国际委员等职务，</w:t>
            </w:r>
            <w:r w:rsidR="00CA3918" w:rsidRPr="00CA3918">
              <w:rPr>
                <w:rFonts w:ascii="仿宋_GB2312" w:eastAsia="仿宋_GB2312" w:hAnsi="Times New Roman" w:cs="Times New Roman"/>
                <w:sz w:val="24"/>
                <w:szCs w:val="24"/>
              </w:rPr>
              <w:t>在推动核化学领域发展与国际学术合作方面发挥了重要影响。</w:t>
            </w:r>
          </w:p>
          <w:p w14:paraId="7D63DAD0" w14:textId="588F401B" w:rsidR="00DA4860" w:rsidRPr="00350534" w:rsidRDefault="00DA4860" w:rsidP="00350534">
            <w:pPr>
              <w:spacing w:line="48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A4860">
              <w:rPr>
                <w:rFonts w:ascii="仿宋_GB2312" w:eastAsia="仿宋_GB2312" w:hAnsi="Times New Roman" w:cs="Times New Roman"/>
                <w:sz w:val="24"/>
                <w:szCs w:val="24"/>
              </w:rPr>
              <w:t>面向我国核能可持续发展的战略需求，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她</w:t>
            </w:r>
            <w:r w:rsidRPr="00DA4860">
              <w:rPr>
                <w:rFonts w:ascii="仿宋_GB2312" w:eastAsia="仿宋_GB2312" w:hAnsi="Times New Roman" w:cs="Times New Roman"/>
                <w:sz w:val="24"/>
                <w:szCs w:val="24"/>
              </w:rPr>
              <w:t>聚焦乏燃料后处理这一关键技术难题，创新性地将选择性溶解分离技术引入乏燃料后处理</w:t>
            </w:r>
            <w:r w:rsidR="0030149D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</w:t>
            </w:r>
            <w:r w:rsidRPr="00DA4860">
              <w:rPr>
                <w:rFonts w:ascii="仿宋_GB2312" w:eastAsia="仿宋_GB2312" w:hAnsi="Times New Roman" w:cs="Times New Roman"/>
                <w:sz w:val="24"/>
                <w:szCs w:val="24"/>
              </w:rPr>
              <w:t>，实现了双重突破：既能高效分离中子毒物镧系元素，又可</w:t>
            </w:r>
            <w:r w:rsidR="00BB2CD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完成</w:t>
            </w:r>
            <w:r w:rsidRPr="00DA4860">
              <w:rPr>
                <w:rFonts w:ascii="仿宋_GB2312" w:eastAsia="仿宋_GB2312" w:hAnsi="Times New Roman" w:cs="Times New Roman"/>
                <w:sz w:val="24"/>
                <w:szCs w:val="24"/>
              </w:rPr>
              <w:t>长寿命次锕系元素</w:t>
            </w:r>
            <w:r w:rsidRPr="00DA4860">
              <w:rPr>
                <w:rFonts w:ascii="仿宋_GB2312" w:eastAsia="仿宋_GB2312" w:hAnsi="Times New Roman" w:cs="Times New Roman"/>
                <w:sz w:val="24"/>
                <w:szCs w:val="24"/>
              </w:rPr>
              <w:lastRenderedPageBreak/>
              <w:t>的固态组分离与回收，为先进核燃料循环体系中镧锕分离提供了全新思路。目前，她正主持核裂变能攻关专项</w:t>
            </w:r>
            <w:r w:rsidRPr="00DA4860">
              <w:rPr>
                <w:rFonts w:ascii="仿宋_GB2312" w:eastAsia="仿宋_GB2312" w:hAnsi="Times New Roman" w:cs="Times New Roman"/>
                <w:sz w:val="24"/>
                <w:szCs w:val="24"/>
              </w:rPr>
              <w:t>“</w:t>
            </w:r>
            <w:r w:rsidRPr="00DA4860">
              <w:rPr>
                <w:rFonts w:ascii="仿宋_GB2312" w:eastAsia="仿宋_GB2312" w:hAnsi="Times New Roman" w:cs="Times New Roman"/>
                <w:sz w:val="24"/>
                <w:szCs w:val="24"/>
              </w:rPr>
              <w:t>乏燃料分离与再生制备</w:t>
            </w:r>
            <w:r w:rsidRPr="00DA4860">
              <w:rPr>
                <w:rFonts w:ascii="仿宋_GB2312" w:eastAsia="仿宋_GB2312" w:hAnsi="Times New Roman" w:cs="Times New Roman"/>
                <w:sz w:val="24"/>
                <w:szCs w:val="24"/>
              </w:rPr>
              <w:t>”</w:t>
            </w:r>
            <w:r w:rsidRPr="00DA4860">
              <w:rPr>
                <w:rFonts w:ascii="仿宋_GB2312" w:eastAsia="仿宋_GB2312" w:hAnsi="Times New Roman" w:cs="Times New Roman"/>
                <w:sz w:val="24"/>
                <w:szCs w:val="24"/>
              </w:rPr>
              <w:t>课题，力求在加速器驱动乏燃料后处理核心技术上取得突破，为提升我国核燃料资源利用效率、抢占科技制高点提供坚实支撑。</w:t>
            </w:r>
          </w:p>
          <w:p w14:paraId="0AD7CCA5" w14:textId="4681BD8F" w:rsidR="00350534" w:rsidRPr="00350534" w:rsidRDefault="00350534" w:rsidP="00350534">
            <w:pPr>
              <w:spacing w:line="48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5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面向人民生命健康，针对核医学领域应用最广泛的医用放射性核素 </w:t>
            </w:r>
            <w:r w:rsidRPr="00261E11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99</w:t>
            </w:r>
            <w:r w:rsidRPr="00261E11">
              <w:rPr>
                <w:rFonts w:ascii="Times New Roman" w:eastAsia="仿宋_GB2312" w:hAnsi="Times New Roman" w:cs="Times New Roman"/>
                <w:sz w:val="24"/>
                <w:szCs w:val="24"/>
              </w:rPr>
              <w:t>Mo/</w:t>
            </w:r>
            <w:r w:rsidRPr="00261E11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99m</w:t>
            </w:r>
            <w:r w:rsidRPr="00261E11">
              <w:rPr>
                <w:rFonts w:ascii="Times New Roman" w:eastAsia="仿宋_GB2312" w:hAnsi="Times New Roman" w:cs="Times New Roman"/>
                <w:sz w:val="24"/>
                <w:szCs w:val="24"/>
              </w:rPr>
              <w:t>Tc</w:t>
            </w:r>
            <w:r w:rsidR="00DA4860" w:rsidRPr="00DA486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面临的材料禁售与技术垄断问题，</w:t>
            </w:r>
            <w:r w:rsidR="006A3B7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她</w:t>
            </w:r>
            <w:r w:rsidR="00DA4860" w:rsidRPr="00DA4860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自主筛选国产化树脂材料，成功替代国外垄断产品，建立了自动化柱色谱分离流程。这一成果打破国外技术封锁，为我国加速器自主生产医用核素提供了技术支撑，对保障核医学诊疗体系安全与人民健康具有重要意义。</w:t>
            </w:r>
          </w:p>
          <w:p w14:paraId="5AC0BD26" w14:textId="2BDA3A48" w:rsidR="00D06E0E" w:rsidRPr="00350534" w:rsidRDefault="00350534" w:rsidP="00CA3918">
            <w:pPr>
              <w:spacing w:line="48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505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面向世界科技前沿，在超重元素化学性质这一国际前沿领域，她参与 106号元素Sg</w:t>
            </w:r>
            <w:r w:rsidR="00261E1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(</w:t>
            </w:r>
            <w:r w:rsidRPr="00261E11">
              <w:rPr>
                <w:rFonts w:ascii="微软雅黑" w:eastAsia="微软雅黑" w:hAnsi="微软雅黑" w:cs="微软雅黑" w:hint="eastAsia"/>
                <w:sz w:val="24"/>
                <w:szCs w:val="24"/>
              </w:rPr>
              <w:t>𬭳</w:t>
            </w:r>
            <w:r w:rsidR="00261E1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)</w:t>
            </w:r>
            <w:r w:rsidRPr="003505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、107号元素Bh</w:t>
            </w:r>
            <w:r w:rsidR="00261E1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(</w:t>
            </w:r>
            <w:r w:rsidRPr="00350534">
              <w:rPr>
                <w:rFonts w:ascii="微软雅黑" w:eastAsia="微软雅黑" w:hAnsi="微软雅黑" w:cs="微软雅黑" w:hint="eastAsia"/>
                <w:sz w:val="24"/>
                <w:szCs w:val="24"/>
              </w:rPr>
              <w:t>𬭛</w:t>
            </w:r>
            <w:r w:rsidR="00261E1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)</w:t>
            </w:r>
            <w:r w:rsidRPr="003505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的研究，拓展了人类对超重元素化学性质的认知边界。她参与超重元素领域首个有机金属化合物</w:t>
            </w:r>
            <w:r w:rsidRPr="00261E11">
              <w:rPr>
                <w:rFonts w:ascii="Times New Roman" w:eastAsia="仿宋_GB2312" w:hAnsi="Times New Roman" w:cs="Times New Roman"/>
                <w:sz w:val="24"/>
                <w:szCs w:val="24"/>
              </w:rPr>
              <w:t>Sg(CO)</w:t>
            </w:r>
            <w:r w:rsidRPr="00261E11">
              <w:rPr>
                <w:rFonts w:ascii="Times New Roman" w:eastAsia="MS Gothic" w:hAnsi="Times New Roman" w:cs="Times New Roman"/>
                <w:sz w:val="24"/>
                <w:szCs w:val="24"/>
              </w:rPr>
              <w:t>₆</w:t>
            </w:r>
            <w:r w:rsidRPr="00350534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的气相化学研究，</w:t>
            </w:r>
            <w:r w:rsidRPr="003505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成果发表于国际顶级学术期刊《</w:t>
            </w:r>
            <w:r w:rsidRPr="00261E11">
              <w:rPr>
                <w:rFonts w:ascii="Times New Roman" w:eastAsia="仿宋_GB2312" w:hAnsi="Times New Roman" w:cs="Times New Roman"/>
                <w:sz w:val="24"/>
                <w:szCs w:val="24"/>
              </w:rPr>
              <w:t>Science</w:t>
            </w:r>
            <w:r w:rsidRPr="003505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》，</w:t>
            </w:r>
            <w:r w:rsidR="00DA4860" w:rsidRPr="00DA4860">
              <w:rPr>
                <w:rFonts w:ascii="仿宋_GB2312" w:eastAsia="仿宋_GB2312" w:hAnsi="Times New Roman" w:cs="Times New Roman"/>
                <w:sz w:val="24"/>
                <w:szCs w:val="24"/>
              </w:rPr>
              <w:t>为探索超重元素的化学规律奠定了基础，显著提升了我国在该领域的国际学术影响力与话语权。</w:t>
            </w:r>
          </w:p>
        </w:tc>
      </w:tr>
      <w:tr w:rsidR="00D06E0E" w14:paraId="577B3A1A" w14:textId="77777777">
        <w:trPr>
          <w:trHeight w:hRule="exact" w:val="187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2846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lastRenderedPageBreak/>
              <w:t>本单位党委</w:t>
            </w:r>
          </w:p>
          <w:p w14:paraId="3B28FD8A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意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7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777E" w14:textId="77777777" w:rsidR="00D06E0E" w:rsidRDefault="00625D83">
            <w:pPr>
              <w:widowControl/>
              <w:tabs>
                <w:tab w:val="left" w:pos="2525"/>
              </w:tabs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情况属实，同意推荐。</w:t>
            </w:r>
          </w:p>
          <w:p w14:paraId="6A5BE6E0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盖章：</w:t>
            </w:r>
          </w:p>
          <w:p w14:paraId="62B511DD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                               年    月    日</w:t>
            </w:r>
          </w:p>
        </w:tc>
      </w:tr>
      <w:tr w:rsidR="00D06E0E" w14:paraId="2D58B37E" w14:textId="77777777">
        <w:trPr>
          <w:trHeight w:hRule="exact" w:val="187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EA16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上级党组织</w:t>
            </w:r>
          </w:p>
          <w:p w14:paraId="5FD12462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意</w:t>
            </w: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见</w:t>
            </w:r>
          </w:p>
        </w:tc>
        <w:tc>
          <w:tcPr>
            <w:tcW w:w="7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ADFF" w14:textId="77777777" w:rsidR="00D06E0E" w:rsidRDefault="00625D83">
            <w:pPr>
              <w:widowControl/>
              <w:tabs>
                <w:tab w:val="left" w:pos="2525"/>
              </w:tabs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情况属实，同意推荐。</w:t>
            </w:r>
          </w:p>
          <w:p w14:paraId="0BB90D25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盖章：</w:t>
            </w:r>
          </w:p>
          <w:p w14:paraId="553A0182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     年    月    日</w:t>
            </w:r>
          </w:p>
        </w:tc>
      </w:tr>
      <w:tr w:rsidR="00D06E0E" w14:paraId="5B897ED7" w14:textId="77777777">
        <w:trPr>
          <w:trHeight w:hRule="exact" w:val="1871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A564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院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党的建设工作领导小组办公室意见</w:t>
            </w:r>
          </w:p>
        </w:tc>
        <w:tc>
          <w:tcPr>
            <w:tcW w:w="7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C525" w14:textId="77777777" w:rsidR="00D06E0E" w:rsidRDefault="00D06E0E">
            <w:pPr>
              <w:widowControl/>
              <w:tabs>
                <w:tab w:val="left" w:pos="2525"/>
              </w:tabs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  <w:p w14:paraId="52B2F1C9" w14:textId="77777777" w:rsidR="00D06E0E" w:rsidRDefault="00D06E0E">
            <w:pPr>
              <w:widowControl/>
              <w:tabs>
                <w:tab w:val="left" w:pos="2525"/>
              </w:tabs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</w:p>
          <w:p w14:paraId="35F28197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盖章：</w:t>
            </w:r>
          </w:p>
          <w:p w14:paraId="336241F7" w14:textId="77777777" w:rsidR="00D06E0E" w:rsidRDefault="00625D83">
            <w:pPr>
              <w:widowControl/>
              <w:tabs>
                <w:tab w:val="left" w:pos="2525"/>
              </w:tabs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  月    日</w:t>
            </w:r>
          </w:p>
        </w:tc>
      </w:tr>
    </w:tbl>
    <w:p w14:paraId="44D3DD57" w14:textId="77777777" w:rsidR="00D06E0E" w:rsidRDefault="00D06E0E">
      <w:pPr>
        <w:widowControl/>
        <w:rPr>
          <w:rFonts w:ascii="Times New Roman" w:eastAsia="方正仿宋简体" w:hAnsi="Times New Roman" w:cs="Times New Roman"/>
          <w:b/>
          <w:sz w:val="24"/>
          <w:szCs w:val="24"/>
        </w:rPr>
      </w:pPr>
    </w:p>
    <w:sectPr w:rsidR="00D06E0E">
      <w:pgSz w:w="11906" w:h="16838"/>
      <w:pgMar w:top="1418" w:right="1701" w:bottom="1418" w:left="1701" w:header="851" w:footer="992" w:gutter="0"/>
      <w:cols w:space="425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B5D5" w14:textId="77777777" w:rsidR="00314F92" w:rsidRDefault="00314F92" w:rsidP="000F7F4D">
      <w:r>
        <w:separator/>
      </w:r>
    </w:p>
  </w:endnote>
  <w:endnote w:type="continuationSeparator" w:id="0">
    <w:p w14:paraId="6AC6A7E5" w14:textId="77777777" w:rsidR="00314F92" w:rsidRDefault="00314F92" w:rsidP="000F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50096" w14:textId="77777777" w:rsidR="00314F92" w:rsidRDefault="00314F92" w:rsidP="000F7F4D">
      <w:r>
        <w:separator/>
      </w:r>
    </w:p>
  </w:footnote>
  <w:footnote w:type="continuationSeparator" w:id="0">
    <w:p w14:paraId="5AC64A88" w14:textId="77777777" w:rsidR="00314F92" w:rsidRDefault="00314F92" w:rsidP="000F7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defaultTabStop w:val="420"/>
  <w:drawingGridHorizontalSpacing w:val="321"/>
  <w:drawingGridVerticalSpacing w:val="43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E"/>
    <w:rsid w:val="000F7F4D"/>
    <w:rsid w:val="002045DC"/>
    <w:rsid w:val="0024595E"/>
    <w:rsid w:val="00261E11"/>
    <w:rsid w:val="0030149D"/>
    <w:rsid w:val="00314F92"/>
    <w:rsid w:val="00327646"/>
    <w:rsid w:val="00343A2F"/>
    <w:rsid w:val="00350534"/>
    <w:rsid w:val="003B1E2E"/>
    <w:rsid w:val="00625D83"/>
    <w:rsid w:val="00631D6A"/>
    <w:rsid w:val="00672041"/>
    <w:rsid w:val="006A3B78"/>
    <w:rsid w:val="006C4921"/>
    <w:rsid w:val="00713541"/>
    <w:rsid w:val="00721178"/>
    <w:rsid w:val="0074738A"/>
    <w:rsid w:val="007476E0"/>
    <w:rsid w:val="007F32CC"/>
    <w:rsid w:val="00986762"/>
    <w:rsid w:val="00BB2CDA"/>
    <w:rsid w:val="00CA3918"/>
    <w:rsid w:val="00D06E0E"/>
    <w:rsid w:val="00D54AA8"/>
    <w:rsid w:val="00DA4860"/>
    <w:rsid w:val="00DA6590"/>
    <w:rsid w:val="00E04B02"/>
    <w:rsid w:val="00F7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4A7E54"/>
  <w15:docId w15:val="{1C85236A-E1D9-4C79-BC40-A5CEE7F3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仿宋简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/>
      <w:sz w:val="18"/>
      <w:szCs w:val="18"/>
    </w:rPr>
  </w:style>
  <w:style w:type="table" w:styleId="a9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D0C59-E3FC-4A1D-83D5-20804804EC04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1113</Words>
  <Characters>415</Characters>
  <Application>Microsoft Office Word</Application>
  <DocSecurity>0</DocSecurity>
  <Lines>3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王菲</dc:creator>
  <cp:lastModifiedBy>fanfangli</cp:lastModifiedBy>
  <cp:revision>13</cp:revision>
  <cp:lastPrinted>2020-04-27T01:07:00Z</cp:lastPrinted>
  <dcterms:created xsi:type="dcterms:W3CDTF">2025-11-20T03:45:00Z</dcterms:created>
  <dcterms:modified xsi:type="dcterms:W3CDTF">2025-11-21T07:11:00Z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GrammarlyDocumentId">
    <vt:lpwstr>50128923-6b99-418f-8618-73f587f5788d</vt:lpwstr>
  </property>
</Properties>
</file>